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B3" w:rsidRDefault="008246B3" w:rsidP="008246B3">
      <w:pPr>
        <w:shd w:val="clear" w:color="auto" w:fill="FFFFFF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begin"/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instrText xml:space="preserve"> HYPERLINK "http://www.ddebarra.ie" </w:instrTex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separate"/>
      </w:r>
      <w:r>
        <w:rPr>
          <w:rStyle w:val="Hyperlink"/>
          <w:rFonts w:asciiTheme="minorHAnsi" w:hAnsiTheme="minorHAnsi" w:cstheme="minorHAnsi"/>
          <w:bCs/>
          <w:sz w:val="22"/>
          <w:szCs w:val="22"/>
          <w:lang w:val="en-US"/>
        </w:rPr>
        <w:t>www.ddebarra.ie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end"/>
      </w:r>
    </w:p>
    <w:p w:rsidR="008246B3" w:rsidRDefault="008246B3">
      <w:pPr>
        <w:shd w:val="clear" w:color="auto" w:fill="FFFFFF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1C1937" w:rsidRDefault="001C1937">
      <w:pPr>
        <w:shd w:val="clear" w:color="auto" w:fill="FFFFFF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Clare Champion 7</w:t>
      </w:r>
      <w:r w:rsidRPr="00AA7EE9"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  <w:t>th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January 1961</w:t>
      </w:r>
    </w:p>
    <w:p w:rsidR="00AA7EE9" w:rsidRPr="00AA7EE9" w:rsidRDefault="00AA7EE9">
      <w:pPr>
        <w:shd w:val="clear" w:color="auto" w:fill="FFFFFF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1C1937" w:rsidRPr="00AA7EE9" w:rsidRDefault="001C1937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A7EE9">
        <w:rPr>
          <w:rFonts w:asciiTheme="minorHAnsi" w:hAnsiTheme="minorHAnsi" w:cstheme="minorHAnsi"/>
          <w:b/>
          <w:bCs/>
          <w:sz w:val="22"/>
          <w:szCs w:val="22"/>
          <w:lang w:val="en-US"/>
        </w:rPr>
        <w:t>Miltown Malbay</w:t>
      </w:r>
    </w:p>
    <w:p w:rsidR="001C1937" w:rsidRPr="00AA7EE9" w:rsidRDefault="001C1937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A7EE9">
        <w:rPr>
          <w:rFonts w:asciiTheme="minorHAnsi" w:hAnsiTheme="minorHAnsi" w:cstheme="minorHAnsi"/>
          <w:b/>
          <w:bCs/>
          <w:sz w:val="22"/>
          <w:szCs w:val="22"/>
          <w:lang w:val="en-US"/>
        </w:rPr>
        <w:t>Concert and play</w:t>
      </w:r>
    </w:p>
    <w:p w:rsidR="00A010F1" w:rsidRPr="00AA7EE9" w:rsidRDefault="00AA7EE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A very lar</w:t>
      </w:r>
      <w:r w:rsidR="001C1937" w:rsidRPr="00AA7EE9">
        <w:rPr>
          <w:rFonts w:asciiTheme="minorHAnsi" w:hAnsiTheme="minorHAnsi" w:cstheme="minorHAnsi"/>
          <w:bCs/>
          <w:sz w:val="22"/>
          <w:szCs w:val="22"/>
          <w:lang w:val="en-US"/>
        </w:rPr>
        <w:t>ge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att</w:t>
      </w:r>
      <w:r w:rsidR="001C1937" w:rsidRPr="00AA7EE9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ndan</w:t>
      </w:r>
      <w:r w:rsidR="001C1937" w:rsidRPr="00AA7EE9">
        <w:rPr>
          <w:rFonts w:asciiTheme="minorHAnsi" w:hAnsiTheme="minorHAnsi" w:cstheme="minorHAnsi"/>
          <w:bCs/>
          <w:sz w:val="22"/>
          <w:szCs w:val="22"/>
          <w:lang w:val="en-US"/>
        </w:rPr>
        <w:t>ce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wa</w:t>
      </w:r>
      <w:r w:rsidR="001C1937" w:rsidRPr="00AA7EE9">
        <w:rPr>
          <w:rFonts w:asciiTheme="minorHAnsi" w:hAnsiTheme="minorHAnsi" w:cstheme="minorHAnsi"/>
          <w:bCs/>
          <w:sz w:val="22"/>
          <w:szCs w:val="22"/>
          <w:lang w:val="en-US"/>
        </w:rPr>
        <w:t>s pre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="001C1937" w:rsidRPr="00AA7EE9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nt at th</w:t>
      </w:r>
      <w:r w:rsidR="008246B3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New </w:t>
      </w:r>
      <w:r w:rsidR="001C1937" w:rsidRPr="00AA7EE9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all</w:t>
      </w:r>
      <w:r w:rsidR="008246B3">
        <w:rPr>
          <w:rFonts w:asciiTheme="minorHAnsi" w:hAnsiTheme="minorHAnsi" w:cstheme="minorHAnsi"/>
          <w:bCs/>
          <w:sz w:val="22"/>
          <w:szCs w:val="22"/>
          <w:lang w:val="en-US"/>
        </w:rPr>
        <w:t>,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Quilty. </w:t>
      </w:r>
      <w:proofErr w:type="gramStart"/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and</w:t>
      </w:r>
      <w:proofErr w:type="gramEnd"/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the </w:t>
      </w:r>
      <w:r w:rsidR="001C1937" w:rsidRPr="00AA7EE9">
        <w:rPr>
          <w:rFonts w:asciiTheme="minorHAnsi" w:hAnsiTheme="minorHAnsi" w:cstheme="minorHAnsi"/>
          <w:bCs/>
          <w:sz w:val="22"/>
          <w:szCs w:val="22"/>
          <w:lang w:val="en-US"/>
        </w:rPr>
        <w:t>Central Hall Miltown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Malbay</w:t>
      </w:r>
      <w:r w:rsidR="001C1937"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on New </w:t>
      </w:r>
      <w:proofErr w:type="spellStart"/>
      <w:r w:rsidR="001C1937" w:rsidRPr="00AA7EE9">
        <w:rPr>
          <w:rFonts w:asciiTheme="minorHAnsi" w:hAnsiTheme="minorHAnsi" w:cstheme="minorHAnsi"/>
          <w:bCs/>
          <w:sz w:val="22"/>
          <w:szCs w:val="22"/>
          <w:lang w:val="en-US"/>
        </w:rPr>
        <w:t>Years</w:t>
      </w:r>
      <w:proofErr w:type="spellEnd"/>
      <w:r w:rsidR="001C1937"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Night 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and </w:t>
      </w:r>
      <w:r w:rsidR="001C1937" w:rsidRPr="00AA7EE9">
        <w:rPr>
          <w:rFonts w:asciiTheme="minorHAnsi" w:hAnsiTheme="minorHAnsi" w:cstheme="minorHAnsi"/>
          <w:bCs/>
          <w:sz w:val="22"/>
          <w:szCs w:val="22"/>
          <w:lang w:val="en-US"/>
        </w:rPr>
        <w:t>the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following ni</w:t>
      </w:r>
      <w:r w:rsidR="001C1937" w:rsidRPr="00AA7EE9">
        <w:rPr>
          <w:rFonts w:asciiTheme="minorHAnsi" w:hAnsiTheme="minorHAnsi" w:cstheme="minorHAnsi"/>
          <w:bCs/>
          <w:sz w:val="22"/>
          <w:szCs w:val="22"/>
          <w:lang w:val="en-US"/>
        </w:rPr>
        <w:t>ght,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Monday</w:t>
      </w:r>
      <w:r w:rsidR="001C1937"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The </w:t>
      </w:r>
      <w:r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Moy Drama</w:t>
      </w:r>
      <w:r w:rsidR="001C1937"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tic Society presented a one-act comedy</w:t>
      </w:r>
      <w:r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which was well received </w:t>
      </w:r>
      <w:r w:rsidR="001C1937"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by the audience.</w:t>
      </w:r>
    </w:p>
    <w:p w:rsidR="001C1937" w:rsidRPr="00AA7EE9" w:rsidRDefault="001C1937">
      <w:pPr>
        <w:shd w:val="clear" w:color="auto" w:fill="FFFFFF"/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</w:pP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Guest artistes were Margaret </w:t>
      </w:r>
      <w:r w:rsidR="00AA7EE9" w:rsidRPr="00AA7EE9">
        <w:rPr>
          <w:rFonts w:asciiTheme="minorHAnsi" w:hAnsiTheme="minorHAnsi" w:cstheme="minorHAnsi"/>
          <w:bCs/>
          <w:sz w:val="22"/>
          <w:szCs w:val="22"/>
          <w:lang w:val="en-US"/>
        </w:rPr>
        <w:t>Barry, th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e singing tinker, and Ml. O Gorman,</w:t>
      </w:r>
      <w:r w:rsidR="00AA7EE9"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violinist, supported by artiste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="00AA7EE9"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from </w:t>
      </w:r>
      <w:r w:rsidR="008246B3">
        <w:rPr>
          <w:rFonts w:asciiTheme="minorHAnsi" w:hAnsiTheme="minorHAnsi" w:cstheme="minorHAnsi"/>
          <w:bCs/>
          <w:sz w:val="22"/>
          <w:szCs w:val="22"/>
          <w:lang w:val="en-US"/>
        </w:rPr>
        <w:t>L</w:t>
      </w:r>
      <w:bookmarkStart w:id="0" w:name="_GoBack"/>
      <w:bookmarkEnd w:id="0"/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imerick, Ennis and Miltown. Music was supplied by the Green Isle </w:t>
      </w:r>
      <w:proofErr w:type="spellStart"/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Ce</w:t>
      </w:r>
      <w:r w:rsidR="00AA7EE9" w:rsidRPr="00AA7EE9">
        <w:rPr>
          <w:rFonts w:asciiTheme="minorHAnsi" w:hAnsiTheme="minorHAnsi" w:cstheme="minorHAnsi"/>
          <w:bCs/>
          <w:sz w:val="22"/>
          <w:szCs w:val="22"/>
          <w:lang w:val="en-US"/>
        </w:rPr>
        <w:t>ili</w:t>
      </w:r>
      <w:proofErr w:type="spellEnd"/>
      <w:r w:rsidR="00AA7EE9"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Band. Mr. Tom Ma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lone</w:t>
      </w:r>
      <w:r w:rsidR="00AA7EE9"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who </w:t>
      </w:r>
      <w:proofErr w:type="spellStart"/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organised</w:t>
      </w:r>
      <w:proofErr w:type="spellEnd"/>
      <w:r w:rsidR="00AA7EE9"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th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="00AA7EE9"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show, 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thanked the audience</w:t>
      </w:r>
      <w:r w:rsidR="00AA7EE9"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AA7EE9"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after</w:t>
      </w:r>
      <w:r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the performance.</w:t>
      </w:r>
    </w:p>
    <w:p w:rsidR="001C1937" w:rsidRPr="00AA7EE9" w:rsidRDefault="001C1937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1C1937" w:rsidRPr="00AA7EE9" w:rsidRDefault="001C1937" w:rsidP="001C1937">
      <w:pPr>
        <w:widowControl/>
        <w:spacing w:line="1" w:lineRule="exact"/>
        <w:rPr>
          <w:rFonts w:asciiTheme="minorHAnsi" w:hAnsiTheme="minorHAnsi" w:cstheme="minorHAnsi"/>
          <w:sz w:val="22"/>
          <w:szCs w:val="22"/>
        </w:rPr>
      </w:pPr>
    </w:p>
    <w:p w:rsidR="001C1937" w:rsidRPr="00AA7EE9" w:rsidRDefault="001C1937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AA7EE9">
        <w:rPr>
          <w:rFonts w:asciiTheme="minorHAnsi" w:hAnsiTheme="minorHAnsi" w:cstheme="minorHAnsi"/>
          <w:b/>
          <w:sz w:val="22"/>
          <w:szCs w:val="22"/>
        </w:rPr>
        <w:t>Recent Death</w:t>
      </w:r>
    </w:p>
    <w:p w:rsidR="001C1937" w:rsidRPr="00AA7EE9" w:rsidRDefault="001C1937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A7EE9">
        <w:rPr>
          <w:rFonts w:asciiTheme="minorHAnsi" w:hAnsiTheme="minorHAnsi" w:cstheme="minorHAnsi"/>
          <w:sz w:val="22"/>
          <w:szCs w:val="22"/>
        </w:rPr>
        <w:t>The death occurred at his re</w:t>
      </w:r>
      <w:r w:rsidR="00AA7EE9">
        <w:rPr>
          <w:rFonts w:asciiTheme="minorHAnsi" w:hAnsiTheme="minorHAnsi" w:cstheme="minorHAnsi"/>
          <w:sz w:val="22"/>
          <w:szCs w:val="22"/>
        </w:rPr>
        <w:t xml:space="preserve">sidence, Ennis Road, of Mr D. </w:t>
      </w:r>
      <w:proofErr w:type="spellStart"/>
      <w:r w:rsidR="00AA7EE9">
        <w:rPr>
          <w:rFonts w:asciiTheme="minorHAnsi" w:hAnsiTheme="minorHAnsi" w:cstheme="minorHAnsi"/>
          <w:sz w:val="22"/>
          <w:szCs w:val="22"/>
        </w:rPr>
        <w:t>Ga</w:t>
      </w:r>
      <w:r w:rsidRPr="00AA7EE9">
        <w:rPr>
          <w:rFonts w:asciiTheme="minorHAnsi" w:hAnsiTheme="minorHAnsi" w:cstheme="minorHAnsi"/>
          <w:sz w:val="22"/>
          <w:szCs w:val="22"/>
        </w:rPr>
        <w:t>rrahy</w:t>
      </w:r>
      <w:proofErr w:type="spellEnd"/>
      <w:r w:rsidRPr="00AA7EE9">
        <w:rPr>
          <w:rFonts w:asciiTheme="minorHAnsi" w:hAnsiTheme="minorHAnsi" w:cstheme="minorHAnsi"/>
          <w:sz w:val="22"/>
          <w:szCs w:val="22"/>
        </w:rPr>
        <w:t xml:space="preserve">, hardware merchant. He was father of Rev. J </w:t>
      </w:r>
      <w:proofErr w:type="spellStart"/>
      <w:r w:rsidRPr="00AA7EE9">
        <w:rPr>
          <w:rFonts w:asciiTheme="minorHAnsi" w:hAnsiTheme="minorHAnsi" w:cstheme="minorHAnsi"/>
          <w:sz w:val="22"/>
          <w:szCs w:val="22"/>
        </w:rPr>
        <w:t>Garrahy</w:t>
      </w:r>
      <w:proofErr w:type="spellEnd"/>
      <w:r w:rsidRPr="00AA7EE9">
        <w:rPr>
          <w:rFonts w:asciiTheme="minorHAnsi" w:hAnsiTheme="minorHAnsi" w:cstheme="minorHAnsi"/>
          <w:sz w:val="22"/>
          <w:szCs w:val="22"/>
        </w:rPr>
        <w:t xml:space="preserve">, C.C., </w:t>
      </w:r>
      <w:proofErr w:type="gramStart"/>
      <w:r w:rsidRPr="00AA7EE9">
        <w:rPr>
          <w:rFonts w:asciiTheme="minorHAnsi" w:hAnsiTheme="minorHAnsi" w:cstheme="minorHAnsi"/>
          <w:sz w:val="22"/>
          <w:szCs w:val="22"/>
        </w:rPr>
        <w:t>Whitehall</w:t>
      </w:r>
      <w:proofErr w:type="gramEnd"/>
    </w:p>
    <w:p w:rsidR="001C1937" w:rsidRPr="00AA7EE9" w:rsidRDefault="001C1937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A7EE9">
        <w:rPr>
          <w:rFonts w:asciiTheme="minorHAnsi" w:hAnsiTheme="minorHAnsi" w:cstheme="minorHAnsi"/>
          <w:sz w:val="22"/>
          <w:szCs w:val="22"/>
        </w:rPr>
        <w:t>The Death also occurred of Mrs Lily Lowe, formerly of Main Stre</w:t>
      </w:r>
      <w:r w:rsidR="00AA7EE9">
        <w:rPr>
          <w:rFonts w:asciiTheme="minorHAnsi" w:hAnsiTheme="minorHAnsi" w:cstheme="minorHAnsi"/>
          <w:sz w:val="22"/>
          <w:szCs w:val="22"/>
        </w:rPr>
        <w:t>et</w:t>
      </w:r>
      <w:r w:rsidRPr="00AA7EE9">
        <w:rPr>
          <w:rFonts w:asciiTheme="minorHAnsi" w:hAnsiTheme="minorHAnsi" w:cstheme="minorHAnsi"/>
          <w:sz w:val="22"/>
          <w:szCs w:val="22"/>
        </w:rPr>
        <w:t>, and wife of Mr. Brian Lowe, N.T. Ennis.</w:t>
      </w:r>
    </w:p>
    <w:p w:rsidR="001C1937" w:rsidRPr="00AA7EE9" w:rsidRDefault="001C1937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1C1937" w:rsidRPr="00AA7EE9" w:rsidRDefault="001C1937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AA7EE9">
        <w:rPr>
          <w:rFonts w:asciiTheme="minorHAnsi" w:hAnsiTheme="minorHAnsi" w:cstheme="minorHAnsi"/>
          <w:b/>
          <w:sz w:val="22"/>
          <w:szCs w:val="22"/>
        </w:rPr>
        <w:t>New Year’s Day</w:t>
      </w:r>
    </w:p>
    <w:p w:rsidR="001C1937" w:rsidRPr="00AA7EE9" w:rsidRDefault="001C1937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A7EE9">
        <w:rPr>
          <w:rFonts w:asciiTheme="minorHAnsi" w:hAnsiTheme="minorHAnsi" w:cstheme="minorHAnsi"/>
          <w:sz w:val="22"/>
          <w:szCs w:val="22"/>
        </w:rPr>
        <w:t>As was the custom in former years</w:t>
      </w:r>
      <w:r w:rsidR="0078403B" w:rsidRPr="00AA7EE9">
        <w:rPr>
          <w:rFonts w:asciiTheme="minorHAnsi" w:hAnsiTheme="minorHAnsi" w:cstheme="minorHAnsi"/>
          <w:sz w:val="22"/>
          <w:szCs w:val="22"/>
        </w:rPr>
        <w:t>, the big gathering who used to herald in the New Year were not to be seen this</w:t>
      </w:r>
      <w:r w:rsidR="00AA7EE9">
        <w:rPr>
          <w:rFonts w:asciiTheme="minorHAnsi" w:hAnsiTheme="minorHAnsi" w:cstheme="minorHAnsi"/>
          <w:sz w:val="22"/>
          <w:szCs w:val="22"/>
        </w:rPr>
        <w:t xml:space="preserve"> New</w:t>
      </w:r>
      <w:r w:rsidR="0078403B" w:rsidRPr="00AA7EE9">
        <w:rPr>
          <w:rFonts w:asciiTheme="minorHAnsi" w:hAnsiTheme="minorHAnsi" w:cstheme="minorHAnsi"/>
          <w:sz w:val="22"/>
          <w:szCs w:val="22"/>
        </w:rPr>
        <w:t xml:space="preserve"> Year’s Eve and only a handful of youths with an accordion paraded through the streets.</w:t>
      </w:r>
    </w:p>
    <w:p w:rsidR="0078403B" w:rsidRPr="00AA7EE9" w:rsidRDefault="0078403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A7EE9">
        <w:rPr>
          <w:rFonts w:asciiTheme="minorHAnsi" w:hAnsiTheme="minorHAnsi" w:cstheme="minorHAnsi"/>
          <w:sz w:val="22"/>
          <w:szCs w:val="22"/>
        </w:rPr>
        <w:t>The grand old spirit of former years is, like many of the old customs, dying out.</w:t>
      </w:r>
    </w:p>
    <w:p w:rsidR="0078403B" w:rsidRPr="00AA7EE9" w:rsidRDefault="0078403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78403B" w:rsidRPr="00AA7EE9" w:rsidRDefault="0078403B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AA7EE9">
        <w:rPr>
          <w:rFonts w:asciiTheme="minorHAnsi" w:hAnsiTheme="minorHAnsi" w:cstheme="minorHAnsi"/>
          <w:b/>
          <w:sz w:val="22"/>
          <w:szCs w:val="22"/>
        </w:rPr>
        <w:t>Billiards Tournament</w:t>
      </w:r>
    </w:p>
    <w:p w:rsidR="0078403B" w:rsidRPr="00AA7EE9" w:rsidRDefault="0078403B" w:rsidP="0078403B">
      <w:pPr>
        <w:widowControl/>
        <w:shd w:val="clear" w:color="auto" w:fill="FFFFFF"/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</w:pPr>
      <w:r w:rsidRPr="0078403B">
        <w:rPr>
          <w:rFonts w:asciiTheme="minorHAnsi" w:hAnsiTheme="minorHAnsi" w:cstheme="minorHAnsi"/>
          <w:bCs/>
          <w:sz w:val="22"/>
          <w:szCs w:val="22"/>
          <w:lang w:val="en-US"/>
        </w:rPr>
        <w:t>A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very successful </w:t>
      </w:r>
      <w:r w:rsidRPr="0078403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billiards tourna</w:t>
      </w:r>
      <w:r w:rsidRPr="0078403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softHyphen/>
        <w:t>ment</w:t>
      </w:r>
      <w:r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is being held at</w:t>
      </w:r>
      <w:r w:rsidRPr="0078403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t</w:t>
      </w:r>
      <w:r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he</w:t>
      </w:r>
      <w:r w:rsidRPr="0078403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Parochial </w:t>
      </w:r>
      <w:r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Hall</w:t>
      </w:r>
      <w:r w:rsidRPr="0078403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at pr</w:t>
      </w:r>
      <w:r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esent. </w:t>
      </w:r>
      <w:r w:rsidRPr="0078403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It is </w:t>
      </w:r>
      <w:r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sponsored </w:t>
      </w:r>
      <w:r w:rsidRPr="0078403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by </w:t>
      </w:r>
      <w:r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the </w:t>
      </w:r>
      <w:r w:rsidRPr="0078403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members and </w:t>
      </w:r>
      <w:r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has</w:t>
      </w:r>
      <w:r w:rsidRPr="0078403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an entry of </w:t>
      </w:r>
      <w:r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62.</w:t>
      </w:r>
      <w:r w:rsidRPr="0078403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Some</w:t>
      </w:r>
      <w:r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surprise defeats have been recorded.</w:t>
      </w:r>
      <w:r w:rsidRPr="0078403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</w:t>
      </w:r>
      <w:r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The H</w:t>
      </w:r>
      <w:r w:rsidRPr="0078403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all Committee </w:t>
      </w:r>
      <w:proofErr w:type="gramStart"/>
      <w:r w:rsidRPr="0078403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hope</w:t>
      </w:r>
      <w:proofErr w:type="gramEnd"/>
      <w:r w:rsidRPr="0078403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to </w:t>
      </w:r>
      <w:proofErr w:type="spellStart"/>
      <w:r w:rsidRPr="0078403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organ</w:t>
      </w:r>
      <w:r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ise</w:t>
      </w:r>
      <w:proofErr w:type="spellEnd"/>
      <w:r w:rsidRPr="0078403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billiard tournament</w:t>
      </w:r>
      <w:r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s</w:t>
      </w:r>
      <w:r w:rsidRPr="0078403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with out</w:t>
      </w:r>
      <w:r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s</w:t>
      </w:r>
      <w:r w:rsidRPr="0078403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ide club</w:t>
      </w:r>
      <w:r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s</w:t>
      </w:r>
      <w:r w:rsidRPr="0078403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dur</w:t>
      </w:r>
      <w:r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ing</w:t>
      </w:r>
      <w:r w:rsidRPr="0078403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the year</w:t>
      </w:r>
      <w:r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.</w:t>
      </w:r>
    </w:p>
    <w:p w:rsidR="0078403B" w:rsidRPr="00AA7EE9" w:rsidRDefault="0078403B" w:rsidP="0078403B">
      <w:pPr>
        <w:widowControl/>
        <w:shd w:val="clear" w:color="auto" w:fill="FFFFFF"/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</w:pPr>
    </w:p>
    <w:p w:rsidR="0078403B" w:rsidRPr="0078403B" w:rsidRDefault="0078403B" w:rsidP="0078403B">
      <w:pPr>
        <w:widowControl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AA7EE9">
        <w:rPr>
          <w:rFonts w:asciiTheme="minorHAnsi" w:hAnsiTheme="minorHAnsi" w:cstheme="minorHAnsi"/>
          <w:b/>
          <w:bCs/>
          <w:sz w:val="22"/>
          <w:szCs w:val="22"/>
          <w:lang w:val="en-US"/>
        </w:rPr>
        <w:t>Extra Grant</w:t>
      </w:r>
    </w:p>
    <w:p w:rsidR="0078403B" w:rsidRPr="00AA7EE9" w:rsidRDefault="0078403B" w:rsidP="0078403B">
      <w:pPr>
        <w:widowControl/>
        <w:shd w:val="clear" w:color="auto" w:fill="FFFFFF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8403B">
        <w:rPr>
          <w:rFonts w:asciiTheme="minorHAnsi" w:hAnsiTheme="minorHAnsi" w:cstheme="minorHAnsi"/>
          <w:bCs/>
          <w:sz w:val="22"/>
          <w:szCs w:val="22"/>
          <w:lang w:val="en-US"/>
        </w:rPr>
        <w:t>A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n extra</w:t>
      </w:r>
      <w:r w:rsid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grant has</w:t>
      </w:r>
      <w:r w:rsidRPr="0078403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be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e</w:t>
      </w:r>
      <w:r w:rsidRPr="0078403B">
        <w:rPr>
          <w:rFonts w:asciiTheme="minorHAnsi" w:hAnsiTheme="minorHAnsi" w:cstheme="minorHAnsi"/>
          <w:bCs/>
          <w:sz w:val="22"/>
          <w:szCs w:val="22"/>
          <w:lang w:val="en-US"/>
        </w:rPr>
        <w:t>n obtained to c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omplete </w:t>
      </w:r>
      <w:r w:rsidRPr="0078403B">
        <w:rPr>
          <w:rFonts w:asciiTheme="minorHAnsi" w:hAnsiTheme="minorHAnsi" w:cstheme="minorHAnsi"/>
          <w:bCs/>
          <w:sz w:val="22"/>
          <w:szCs w:val="22"/>
          <w:lang w:val="en-US"/>
        </w:rPr>
        <w:t>the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laying of c</w:t>
      </w:r>
      <w:r w:rsidRPr="0078403B">
        <w:rPr>
          <w:rFonts w:asciiTheme="minorHAnsi" w:hAnsiTheme="minorHAnsi" w:cstheme="minorHAnsi"/>
          <w:bCs/>
          <w:sz w:val="22"/>
          <w:szCs w:val="22"/>
          <w:lang w:val="en-US"/>
        </w:rPr>
        <w:t>oncrete footpaths at C</w:t>
      </w:r>
      <w:r w:rsidR="00AA7EE9">
        <w:rPr>
          <w:rFonts w:asciiTheme="minorHAnsi" w:hAnsiTheme="minorHAnsi" w:cstheme="minorHAnsi"/>
          <w:bCs/>
          <w:sz w:val="22"/>
          <w:szCs w:val="22"/>
          <w:lang w:val="en-US"/>
        </w:rPr>
        <w:t>h</w:t>
      </w:r>
      <w:r w:rsidRPr="0078403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urch 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Pr="0078403B">
        <w:rPr>
          <w:rFonts w:asciiTheme="minorHAnsi" w:hAnsiTheme="minorHAnsi" w:cstheme="minorHAnsi"/>
          <w:bCs/>
          <w:sz w:val="22"/>
          <w:szCs w:val="22"/>
          <w:lang w:val="en-US"/>
        </w:rPr>
        <w:t>treet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  <w:r w:rsidRPr="0078403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gramStart"/>
      <w:r w:rsidRPr="0078403B">
        <w:rPr>
          <w:rFonts w:asciiTheme="minorHAnsi" w:hAnsiTheme="minorHAnsi" w:cstheme="minorHAnsi"/>
          <w:bCs/>
          <w:sz w:val="22"/>
          <w:szCs w:val="22"/>
          <w:lang w:val="en-US"/>
        </w:rPr>
        <w:t>This now.</w:t>
      </w:r>
      <w:proofErr w:type="gramEnd"/>
      <w:r w:rsidRPr="0078403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gramStart"/>
      <w:r w:rsidRPr="0078403B">
        <w:rPr>
          <w:rFonts w:asciiTheme="minorHAnsi" w:hAnsiTheme="minorHAnsi" w:cstheme="minorHAnsi"/>
          <w:bCs/>
          <w:sz w:val="22"/>
          <w:szCs w:val="22"/>
          <w:lang w:val="en-US"/>
        </w:rPr>
        <w:t>only</w:t>
      </w:r>
      <w:proofErr w:type="gramEnd"/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leaves</w:t>
      </w:r>
      <w:r w:rsidRPr="0078403B">
        <w:rPr>
          <w:rFonts w:asciiTheme="minorHAnsi" w:hAnsiTheme="minorHAnsi" w:cstheme="minorHAnsi"/>
          <w:bCs/>
          <w:smallCaps/>
          <w:sz w:val="22"/>
          <w:szCs w:val="22"/>
          <w:lang w:val="en-US"/>
        </w:rPr>
        <w:t xml:space="preserve"> </w:t>
      </w:r>
      <w:r w:rsidRPr="0078403B">
        <w:rPr>
          <w:rFonts w:asciiTheme="minorHAnsi" w:hAnsiTheme="minorHAnsi" w:cstheme="minorHAnsi"/>
          <w:bCs/>
          <w:sz w:val="22"/>
          <w:szCs w:val="22"/>
          <w:lang w:val="en-US"/>
        </w:rPr>
        <w:t>footpaths at the Ballard Road and F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lag</w:t>
      </w:r>
      <w:r w:rsidRPr="0078403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Road, to 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be</w:t>
      </w:r>
      <w:r w:rsidRPr="0078403B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completed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:rsidR="0078403B" w:rsidRPr="00AA7EE9" w:rsidRDefault="0078403B" w:rsidP="0078403B">
      <w:pPr>
        <w:widowControl/>
        <w:shd w:val="clear" w:color="auto" w:fill="FFFFFF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78403B" w:rsidRPr="0078403B" w:rsidRDefault="0078403B" w:rsidP="0078403B">
      <w:pPr>
        <w:widowControl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78403B">
        <w:rPr>
          <w:rFonts w:asciiTheme="minorHAnsi" w:hAnsiTheme="minorHAnsi" w:cstheme="minorHAnsi"/>
          <w:b/>
          <w:bCs/>
          <w:sz w:val="22"/>
          <w:szCs w:val="22"/>
          <w:lang w:val="en-US"/>
        </w:rPr>
        <w:t>HOLIDAYS</w:t>
      </w:r>
    </w:p>
    <w:p w:rsidR="0078403B" w:rsidRPr="00AA7EE9" w:rsidRDefault="0078403B" w:rsidP="0078403B">
      <w:pPr>
        <w:widowControl/>
        <w:shd w:val="clear" w:color="auto" w:fill="FFFFFF"/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</w:pPr>
      <w:r w:rsidRPr="0078403B">
        <w:rPr>
          <w:rFonts w:asciiTheme="minorHAnsi" w:hAnsiTheme="minorHAnsi" w:cstheme="minorHAnsi"/>
          <w:bCs/>
          <w:sz w:val="22"/>
          <w:szCs w:val="22"/>
          <w:lang w:val="en-US"/>
        </w:rPr>
        <w:lastRenderedPageBreak/>
        <w:t>After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spending</w:t>
      </w:r>
      <w:r w:rsidRPr="0078403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47 y</w:t>
      </w:r>
      <w:r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ears in the U.S.A.,</w:t>
      </w:r>
      <w:r w:rsidRPr="0078403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Mr. </w:t>
      </w:r>
      <w:r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Thomas Burke has returned to spend a holiday in his native Leeds. He is a member</w:t>
      </w:r>
      <w:r w:rsidR="00AA7EE9"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of the police force in America. He is a brother of the </w:t>
      </w:r>
      <w:proofErr w:type="spellStart"/>
      <w:r w:rsidR="00AA7EE9"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well known</w:t>
      </w:r>
      <w:proofErr w:type="spellEnd"/>
      <w:r w:rsidR="00AA7EE9"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coursing slipper, </w:t>
      </w:r>
      <w:proofErr w:type="spellStart"/>
      <w:r w:rsidR="00AA7EE9"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>Mr</w:t>
      </w:r>
      <w:proofErr w:type="spellEnd"/>
      <w:r w:rsidR="00AA7EE9"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J. Burke.</w:t>
      </w:r>
      <w:r w:rsidRPr="0078403B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</w:t>
      </w:r>
    </w:p>
    <w:p w:rsidR="00AA7EE9" w:rsidRPr="00AA7EE9" w:rsidRDefault="00AA7EE9" w:rsidP="00AA7EE9">
      <w:pPr>
        <w:widowControl/>
        <w:shd w:val="clear" w:color="auto" w:fill="FFFFFF"/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</w:pPr>
    </w:p>
    <w:p w:rsidR="00AA7EE9" w:rsidRPr="00AA7EE9" w:rsidRDefault="00AA7EE9" w:rsidP="00AA7EE9">
      <w:pPr>
        <w:widowControl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AA7EE9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BUS STOP</w:t>
      </w:r>
    </w:p>
    <w:p w:rsidR="00AA7EE9" w:rsidRPr="00AA7EE9" w:rsidRDefault="00AA7EE9" w:rsidP="00AA7EE9">
      <w:pPr>
        <w:widowControl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CIE officials visited a number of premises in the town during the week, with a view of finding suitable premises for the new bus stop which will be ne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c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essary for the bus service which will be operation when the West Clare railway closes</w:t>
      </w:r>
    </w:p>
    <w:p w:rsidR="00AA7EE9" w:rsidRPr="00AA7EE9" w:rsidRDefault="00AA7EE9" w:rsidP="00AA7EE9">
      <w:pPr>
        <w:widowControl/>
        <w:shd w:val="clear" w:color="auto" w:fill="FFFFFF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AA7EE9" w:rsidRPr="00AA7EE9" w:rsidRDefault="00AA7EE9" w:rsidP="00AA7EE9">
      <w:pPr>
        <w:widowControl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AA7EE9">
        <w:rPr>
          <w:rFonts w:asciiTheme="minorHAnsi" w:hAnsiTheme="minorHAnsi" w:cstheme="minorHAnsi"/>
          <w:b/>
          <w:bCs/>
          <w:sz w:val="22"/>
          <w:szCs w:val="22"/>
          <w:lang w:val="en-US"/>
        </w:rPr>
        <w:t>GOVERNMENT  TYPIST</w:t>
      </w:r>
      <w:proofErr w:type="gramEnd"/>
    </w:p>
    <w:p w:rsidR="00AA7EE9" w:rsidRPr="00AA7EE9" w:rsidRDefault="00AA7EE9" w:rsidP="00AA7EE9">
      <w:pPr>
        <w:widowControl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Miss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Bridle Cotter. </w:t>
      </w:r>
      <w:proofErr w:type="spellStart"/>
      <w:proofErr w:type="gramStart"/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Tromora</w:t>
      </w:r>
      <w:proofErr w:type="spellEnd"/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, Quilty.</w:t>
      </w:r>
      <w:proofErr w:type="gramEnd"/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gramStart"/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>a</w:t>
      </w:r>
      <w:proofErr w:type="gramEnd"/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student of Ennistymon Technical School Commercial clas</w:t>
      </w:r>
      <w:r w:rsidRPr="00AA7EE9">
        <w:rPr>
          <w:rFonts w:asciiTheme="minorHAnsi" w:hAnsiTheme="minorHAnsi" w:cstheme="minorHAnsi"/>
          <w:bCs/>
          <w:sz w:val="22"/>
          <w:szCs w:val="22"/>
          <w:lang w:val="en-US"/>
        </w:rPr>
        <w:softHyphen/>
        <w:t>ses for just one year, has secured  a Civil Service</w:t>
      </w:r>
      <w:r w:rsidRPr="00AA7EE9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appointment as a Government typist In the offices of the Revenue Commissioners.</w:t>
      </w:r>
    </w:p>
    <w:p w:rsidR="00AA7EE9" w:rsidRPr="0078403B" w:rsidRDefault="00AA7EE9" w:rsidP="0078403B">
      <w:pPr>
        <w:widowControl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78403B" w:rsidRPr="00AA7EE9" w:rsidRDefault="0078403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sectPr w:rsidR="0078403B" w:rsidRPr="00AA7EE9" w:rsidSect="001C1937">
      <w:type w:val="continuous"/>
      <w:pgSz w:w="11909" w:h="16834"/>
      <w:pgMar w:top="1440" w:right="5955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37"/>
    <w:rsid w:val="001C1937"/>
    <w:rsid w:val="0078403B"/>
    <w:rsid w:val="008246B3"/>
    <w:rsid w:val="00A010F1"/>
    <w:rsid w:val="00A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4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4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</dc:creator>
  <cp:lastModifiedBy>Working</cp:lastModifiedBy>
  <cp:revision>4</cp:revision>
  <dcterms:created xsi:type="dcterms:W3CDTF">2012-10-05T20:56:00Z</dcterms:created>
  <dcterms:modified xsi:type="dcterms:W3CDTF">2015-04-23T08:50:00Z</dcterms:modified>
</cp:coreProperties>
</file>